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72E4"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&lt;Date&gt;</w:t>
      </w:r>
    </w:p>
    <w:p w14:paraId="65AA8F09"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Dear &lt;</w:t>
      </w:r>
      <w:r w:rsidRPr="00FA3402">
        <w:rPr>
          <w:rFonts w:ascii="Arial" w:eastAsia="Times New Roman" w:hAnsi="Arial" w:cs="Arial"/>
          <w:b/>
          <w:bCs/>
          <w:color w:val="000000"/>
          <w:kern w:val="0"/>
          <w:sz w:val="22"/>
          <w:szCs w:val="22"/>
          <w14:ligatures w14:val="none"/>
        </w:rPr>
        <w:t>Supervisor’s Name</w:t>
      </w:r>
      <w:r w:rsidRPr="00FA3402">
        <w:rPr>
          <w:rFonts w:ascii="Arial" w:eastAsia="Times New Roman" w:hAnsi="Arial" w:cs="Arial"/>
          <w:color w:val="000000"/>
          <w:kern w:val="0"/>
          <w:sz w:val="22"/>
          <w:szCs w:val="22"/>
          <w14:ligatures w14:val="none"/>
        </w:rPr>
        <w:t>&gt;,</w:t>
      </w:r>
    </w:p>
    <w:p w14:paraId="5B3E2FFF"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 xml:space="preserve">This letter serves as a formal request to attend the 2027 ACPA Convention from 15-18 </w:t>
      </w:r>
      <w:proofErr w:type="gramStart"/>
      <w:r w:rsidRPr="00FA3402">
        <w:rPr>
          <w:rFonts w:ascii="Arial" w:eastAsia="Times New Roman" w:hAnsi="Arial" w:cs="Arial"/>
          <w:color w:val="000000"/>
          <w:kern w:val="0"/>
          <w:sz w:val="22"/>
          <w:szCs w:val="22"/>
          <w14:ligatures w14:val="none"/>
        </w:rPr>
        <w:t>March,</w:t>
      </w:r>
      <w:proofErr w:type="gramEnd"/>
      <w:r w:rsidRPr="00FA3402">
        <w:rPr>
          <w:rFonts w:ascii="Arial" w:eastAsia="Times New Roman" w:hAnsi="Arial" w:cs="Arial"/>
          <w:color w:val="000000"/>
          <w:kern w:val="0"/>
          <w:sz w:val="22"/>
          <w:szCs w:val="22"/>
          <w14:ligatures w14:val="none"/>
        </w:rPr>
        <w:t xml:space="preserve"> 2027 in Toronto, Canada. ACPA–College Student Educators International is one of the premier associations for higher education professionals, and the annual convention provides attendees with a variety of professional skill and knowledge-building opportunities. ACPA27 is committed to serving the field of higher education while intentionally offering a variety of educational and networking experiences that can be directly applied to &lt;</w:t>
      </w:r>
      <w:r w:rsidRPr="00FA3402">
        <w:rPr>
          <w:rFonts w:ascii="Arial" w:eastAsia="Times New Roman" w:hAnsi="Arial" w:cs="Arial"/>
          <w:b/>
          <w:bCs/>
          <w:color w:val="000000"/>
          <w:kern w:val="0"/>
          <w:sz w:val="22"/>
          <w:szCs w:val="22"/>
          <w14:ligatures w14:val="none"/>
        </w:rPr>
        <w:t>INSERT functional area</w:t>
      </w:r>
      <w:r w:rsidRPr="00FA3402">
        <w:rPr>
          <w:rFonts w:ascii="Arial" w:eastAsia="Times New Roman" w:hAnsi="Arial" w:cs="Arial"/>
          <w:color w:val="000000"/>
          <w:kern w:val="0"/>
          <w:sz w:val="22"/>
          <w:szCs w:val="22"/>
          <w14:ligatures w14:val="none"/>
        </w:rPr>
        <w:t>&gt;. I am seeking support for expenses incurred in travel, registration, and meals as appropriate. A detailed cost breakdown can be found below.</w:t>
      </w:r>
    </w:p>
    <w:p w14:paraId="7BC440C5"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If supported to attend ACPA27, I, as well as the department, would benefit in innumerable ways. I would be able to:</w:t>
      </w:r>
    </w:p>
    <w:p w14:paraId="32F5BE6D" w14:textId="77777777" w:rsidR="00FA3402" w:rsidRPr="00FA3402" w:rsidRDefault="00FA3402" w:rsidP="00FA3402">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FA3402">
        <w:rPr>
          <w:rFonts w:ascii="Arial" w:eastAsia="Times New Roman" w:hAnsi="Arial" w:cs="Arial"/>
          <w:color w:val="000000"/>
          <w:kern w:val="0"/>
          <w:sz w:val="22"/>
          <w:szCs w:val="22"/>
          <w14:ligatures w14:val="none"/>
        </w:rPr>
        <w:t xml:space="preserve">Choose from over 250 educational sessions across functional areas, current topics impacting students and institutions, and cutting-edge research. Attending this experience will allow me to increase my knowledge and skills that will directly benefit our students and institution. Specific programs will be announced closer to Convention, however, the Program Book for ACPA26 can be found here. </w:t>
      </w:r>
      <w:r w:rsidRPr="00FA3402">
        <w:rPr>
          <w:rFonts w:ascii="Arial" w:eastAsia="Times New Roman" w:hAnsi="Arial" w:cs="Arial"/>
          <w:color w:val="000000"/>
          <w:kern w:val="0"/>
          <w:sz w:val="22"/>
          <w:szCs w:val="22"/>
          <w:shd w:val="clear" w:color="auto" w:fill="FFFF00"/>
          <w14:ligatures w14:val="none"/>
        </w:rPr>
        <w:t>[link to ACPA26 Program Book]</w:t>
      </w:r>
      <w:r w:rsidRPr="00FA3402">
        <w:rPr>
          <w:rFonts w:ascii="Arial" w:eastAsia="Times New Roman" w:hAnsi="Arial" w:cs="Arial"/>
          <w:color w:val="000000"/>
          <w:kern w:val="0"/>
          <w:sz w:val="22"/>
          <w:szCs w:val="22"/>
          <w14:ligatures w14:val="none"/>
        </w:rPr>
        <w:br/>
      </w:r>
      <w:r w:rsidRPr="00FA3402">
        <w:rPr>
          <w:rFonts w:ascii="Arial" w:eastAsia="Times New Roman" w:hAnsi="Arial" w:cs="Arial"/>
          <w:color w:val="000000"/>
          <w:kern w:val="0"/>
          <w:sz w:val="22"/>
          <w:szCs w:val="22"/>
          <w14:ligatures w14:val="none"/>
        </w:rPr>
        <w:br/>
      </w:r>
    </w:p>
    <w:p w14:paraId="189734FD" w14:textId="77777777" w:rsidR="00FA3402" w:rsidRPr="00FA3402" w:rsidRDefault="00FA3402" w:rsidP="00FA3402">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FA3402">
        <w:rPr>
          <w:rFonts w:ascii="Arial" w:eastAsia="Times New Roman" w:hAnsi="Arial" w:cs="Arial"/>
          <w:color w:val="000000"/>
          <w:kern w:val="0"/>
          <w:sz w:val="22"/>
          <w:szCs w:val="22"/>
          <w14:ligatures w14:val="none"/>
        </w:rPr>
        <w:t>Access informative sessions and speakers that would reduce the time and cost of additional research that would normally occur within &lt;</w:t>
      </w:r>
      <w:r w:rsidRPr="00FA3402">
        <w:rPr>
          <w:rFonts w:ascii="Arial" w:eastAsia="Times New Roman" w:hAnsi="Arial" w:cs="Arial"/>
          <w:b/>
          <w:bCs/>
          <w:color w:val="000000"/>
          <w:kern w:val="0"/>
          <w:sz w:val="22"/>
          <w:szCs w:val="22"/>
          <w14:ligatures w14:val="none"/>
        </w:rPr>
        <w:t>INSERT DEPARTMENT NAME</w:t>
      </w:r>
      <w:r w:rsidRPr="00FA3402">
        <w:rPr>
          <w:rFonts w:ascii="Arial" w:eastAsia="Times New Roman" w:hAnsi="Arial" w:cs="Arial"/>
          <w:color w:val="000000"/>
          <w:kern w:val="0"/>
          <w:sz w:val="22"/>
          <w:szCs w:val="22"/>
          <w14:ligatures w14:val="none"/>
        </w:rPr>
        <w:t>&gt;.</w:t>
      </w:r>
      <w:r w:rsidRPr="00FA3402">
        <w:rPr>
          <w:rFonts w:ascii="Arial" w:eastAsia="Times New Roman" w:hAnsi="Arial" w:cs="Arial"/>
          <w:color w:val="000000"/>
          <w:kern w:val="0"/>
          <w:sz w:val="22"/>
          <w:szCs w:val="22"/>
          <w14:ligatures w14:val="none"/>
        </w:rPr>
        <w:br/>
      </w:r>
      <w:r w:rsidRPr="00FA3402">
        <w:rPr>
          <w:rFonts w:ascii="Arial" w:eastAsia="Times New Roman" w:hAnsi="Arial" w:cs="Arial"/>
          <w:color w:val="000000"/>
          <w:kern w:val="0"/>
          <w:sz w:val="22"/>
          <w:szCs w:val="22"/>
          <w14:ligatures w14:val="none"/>
        </w:rPr>
        <w:br/>
      </w:r>
    </w:p>
    <w:p w14:paraId="7BD89C22" w14:textId="77777777" w:rsidR="00FA3402" w:rsidRPr="00FA3402" w:rsidRDefault="00FA3402" w:rsidP="00FA3402">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FA3402">
        <w:rPr>
          <w:rFonts w:ascii="Arial" w:eastAsia="Times New Roman" w:hAnsi="Arial" w:cs="Arial"/>
          <w:color w:val="000000"/>
          <w:kern w:val="0"/>
          <w:sz w:val="22"/>
          <w:szCs w:val="22"/>
          <w14:ligatures w14:val="none"/>
        </w:rPr>
        <w:t>Rejuvenate my professional purpose as I learn and grow in an inclusive and educational environment.</w:t>
      </w:r>
      <w:r w:rsidRPr="00FA3402">
        <w:rPr>
          <w:rFonts w:ascii="Arial" w:eastAsia="Times New Roman" w:hAnsi="Arial" w:cs="Arial"/>
          <w:color w:val="000000"/>
          <w:kern w:val="0"/>
          <w:sz w:val="22"/>
          <w:szCs w:val="22"/>
          <w14:ligatures w14:val="none"/>
        </w:rPr>
        <w:br/>
      </w:r>
      <w:r w:rsidRPr="00FA3402">
        <w:rPr>
          <w:rFonts w:ascii="Arial" w:eastAsia="Times New Roman" w:hAnsi="Arial" w:cs="Arial"/>
          <w:color w:val="000000"/>
          <w:kern w:val="0"/>
          <w:sz w:val="22"/>
          <w:szCs w:val="22"/>
          <w14:ligatures w14:val="none"/>
        </w:rPr>
        <w:br/>
      </w:r>
    </w:p>
    <w:p w14:paraId="3FEAB678" w14:textId="77777777" w:rsidR="00FA3402" w:rsidRPr="00FA3402" w:rsidRDefault="00FA3402" w:rsidP="00FA3402">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FA3402">
        <w:rPr>
          <w:rFonts w:ascii="Arial" w:eastAsia="Times New Roman" w:hAnsi="Arial" w:cs="Arial"/>
          <w:color w:val="000000"/>
          <w:kern w:val="0"/>
          <w:sz w:val="22"/>
          <w:szCs w:val="22"/>
          <w14:ligatures w14:val="none"/>
        </w:rPr>
        <w:t>Increase my skills and levels of competency in the updated ACPA/NASPA Professional Competencies. This knowledge acquisition and learning by practical application will position me to return to &lt;</w:t>
      </w:r>
      <w:r w:rsidRPr="00FA3402">
        <w:rPr>
          <w:rFonts w:ascii="Arial" w:eastAsia="Times New Roman" w:hAnsi="Arial" w:cs="Arial"/>
          <w:b/>
          <w:bCs/>
          <w:color w:val="000000"/>
          <w:kern w:val="0"/>
          <w:sz w:val="22"/>
          <w:szCs w:val="22"/>
          <w14:ligatures w14:val="none"/>
        </w:rPr>
        <w:t>INSERT INSTITUTION</w:t>
      </w:r>
      <w:r w:rsidRPr="00FA3402">
        <w:rPr>
          <w:rFonts w:ascii="Arial" w:eastAsia="Times New Roman" w:hAnsi="Arial" w:cs="Arial"/>
          <w:color w:val="000000"/>
          <w:kern w:val="0"/>
          <w:sz w:val="22"/>
          <w:szCs w:val="22"/>
          <w14:ligatures w14:val="none"/>
        </w:rPr>
        <w:t>&gt; where I can better support and educate my staff and peers.</w:t>
      </w:r>
      <w:r w:rsidRPr="00FA3402">
        <w:rPr>
          <w:rFonts w:ascii="Arial" w:eastAsia="Times New Roman" w:hAnsi="Arial" w:cs="Arial"/>
          <w:color w:val="000000"/>
          <w:kern w:val="0"/>
          <w:sz w:val="22"/>
          <w:szCs w:val="22"/>
          <w14:ligatures w14:val="none"/>
        </w:rPr>
        <w:br/>
      </w:r>
      <w:r w:rsidRPr="00FA3402">
        <w:rPr>
          <w:rFonts w:ascii="Arial" w:eastAsia="Times New Roman" w:hAnsi="Arial" w:cs="Arial"/>
          <w:color w:val="000000"/>
          <w:kern w:val="0"/>
          <w:sz w:val="22"/>
          <w:szCs w:val="22"/>
          <w14:ligatures w14:val="none"/>
        </w:rPr>
        <w:br/>
      </w:r>
    </w:p>
    <w:p w14:paraId="2A66E5A6" w14:textId="77777777" w:rsidR="00FA3402" w:rsidRPr="00FA3402" w:rsidRDefault="00FA3402" w:rsidP="00FA3402">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FA3402">
        <w:rPr>
          <w:rFonts w:ascii="Arial" w:eastAsia="Times New Roman" w:hAnsi="Arial" w:cs="Arial"/>
          <w:color w:val="000000"/>
          <w:kern w:val="0"/>
          <w:sz w:val="22"/>
          <w:szCs w:val="22"/>
          <w14:ligatures w14:val="none"/>
        </w:rPr>
        <w:t xml:space="preserve">Connect with colleagues from around the world </w:t>
      </w:r>
      <w:proofErr w:type="gramStart"/>
      <w:r w:rsidRPr="00FA3402">
        <w:rPr>
          <w:rFonts w:ascii="Arial" w:eastAsia="Times New Roman" w:hAnsi="Arial" w:cs="Arial"/>
          <w:color w:val="000000"/>
          <w:kern w:val="0"/>
          <w:sz w:val="22"/>
          <w:szCs w:val="22"/>
          <w14:ligatures w14:val="none"/>
        </w:rPr>
        <w:t>in order to</w:t>
      </w:r>
      <w:proofErr w:type="gramEnd"/>
      <w:r w:rsidRPr="00FA3402">
        <w:rPr>
          <w:rFonts w:ascii="Arial" w:eastAsia="Times New Roman" w:hAnsi="Arial" w:cs="Arial"/>
          <w:color w:val="000000"/>
          <w:kern w:val="0"/>
          <w:sz w:val="22"/>
          <w:szCs w:val="22"/>
          <w14:ligatures w14:val="none"/>
        </w:rPr>
        <w:t xml:space="preserve"> better understand issues impacting students and staff recruitment, retention, and persistence to graduation. I am confident I will return with additional knowledge, skills, and abilities to better serve my department, our division and the institution.</w:t>
      </w:r>
    </w:p>
    <w:p w14:paraId="4884D2CB"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 xml:space="preserve">I truly believe providing me the opportunity to engage in and contribute to ACPA27 will make our institution </w:t>
      </w:r>
      <w:proofErr w:type="gramStart"/>
      <w:r w:rsidRPr="00FA3402">
        <w:rPr>
          <w:rFonts w:ascii="Arial" w:eastAsia="Times New Roman" w:hAnsi="Arial" w:cs="Arial"/>
          <w:color w:val="000000"/>
          <w:kern w:val="0"/>
          <w:sz w:val="22"/>
          <w:szCs w:val="22"/>
          <w14:ligatures w14:val="none"/>
        </w:rPr>
        <w:t>better, and</w:t>
      </w:r>
      <w:proofErr w:type="gramEnd"/>
      <w:r w:rsidRPr="00FA3402">
        <w:rPr>
          <w:rFonts w:ascii="Arial" w:eastAsia="Times New Roman" w:hAnsi="Arial" w:cs="Arial"/>
          <w:color w:val="000000"/>
          <w:kern w:val="0"/>
          <w:sz w:val="22"/>
          <w:szCs w:val="22"/>
          <w14:ligatures w14:val="none"/>
        </w:rPr>
        <w:t xml:space="preserve"> would love to further discuss specific topics you feel would best benefit the work we do.</w:t>
      </w:r>
    </w:p>
    <w:p w14:paraId="2A978625"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 xml:space="preserve">The full price for registering for convention as a non-member is </w:t>
      </w:r>
      <w:r w:rsidRPr="00FA3402">
        <w:rPr>
          <w:rFonts w:ascii="Arial" w:eastAsia="Times New Roman" w:hAnsi="Arial" w:cs="Arial"/>
          <w:b/>
          <w:bCs/>
          <w:color w:val="000000"/>
          <w:kern w:val="0"/>
          <w:sz w:val="22"/>
          <w:szCs w:val="22"/>
          <w14:ligatures w14:val="none"/>
        </w:rPr>
        <w:t xml:space="preserve">$855 </w:t>
      </w:r>
      <w:proofErr w:type="gramStart"/>
      <w:r w:rsidRPr="00FA3402">
        <w:rPr>
          <w:rFonts w:ascii="Arial" w:eastAsia="Times New Roman" w:hAnsi="Arial" w:cs="Arial"/>
          <w:b/>
          <w:bCs/>
          <w:color w:val="000000"/>
          <w:kern w:val="0"/>
          <w:sz w:val="22"/>
          <w:szCs w:val="22"/>
          <w14:ligatures w14:val="none"/>
        </w:rPr>
        <w:t>USD</w:t>
      </w:r>
      <w:r w:rsidRPr="00FA3402">
        <w:rPr>
          <w:rFonts w:ascii="Arial" w:eastAsia="Times New Roman" w:hAnsi="Arial" w:cs="Arial"/>
          <w:color w:val="000000"/>
          <w:kern w:val="0"/>
          <w:sz w:val="22"/>
          <w:szCs w:val="22"/>
          <w14:ligatures w14:val="none"/>
        </w:rPr>
        <w:t>, but</w:t>
      </w:r>
      <w:proofErr w:type="gramEnd"/>
      <w:r w:rsidRPr="00FA3402">
        <w:rPr>
          <w:rFonts w:ascii="Arial" w:eastAsia="Times New Roman" w:hAnsi="Arial" w:cs="Arial"/>
          <w:color w:val="000000"/>
          <w:kern w:val="0"/>
          <w:sz w:val="22"/>
          <w:szCs w:val="22"/>
          <w14:ligatures w14:val="none"/>
        </w:rPr>
        <w:t xml:space="preserve"> can be reduced to </w:t>
      </w:r>
      <w:r w:rsidRPr="00FA3402">
        <w:rPr>
          <w:rFonts w:ascii="Arial" w:eastAsia="Times New Roman" w:hAnsi="Arial" w:cs="Arial"/>
          <w:b/>
          <w:bCs/>
          <w:color w:val="000000"/>
          <w:kern w:val="0"/>
          <w:sz w:val="22"/>
          <w:szCs w:val="22"/>
          <w14:ligatures w14:val="none"/>
        </w:rPr>
        <w:t>$485 USD</w:t>
      </w:r>
      <w:r w:rsidRPr="00FA3402">
        <w:rPr>
          <w:rFonts w:ascii="Arial" w:eastAsia="Times New Roman" w:hAnsi="Arial" w:cs="Arial"/>
          <w:color w:val="000000"/>
          <w:kern w:val="0"/>
          <w:sz w:val="22"/>
          <w:szCs w:val="22"/>
          <w14:ligatures w14:val="none"/>
        </w:rPr>
        <w:t xml:space="preserve"> by registering as a member before the early bird deadline on 31 July 2026.</w:t>
      </w:r>
    </w:p>
    <w:p w14:paraId="12020F76"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b/>
          <w:bCs/>
          <w:color w:val="000000"/>
          <w:kern w:val="0"/>
          <w:sz w:val="22"/>
          <w:szCs w:val="22"/>
          <w14:ligatures w14:val="none"/>
        </w:rPr>
        <w:t>If Flying:</w:t>
      </w:r>
    </w:p>
    <w:p w14:paraId="7417E96C"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Roundtrip Airfare: &lt;</w:t>
      </w:r>
      <w:r w:rsidRPr="00FA3402">
        <w:rPr>
          <w:rFonts w:ascii="Arial" w:eastAsia="Times New Roman" w:hAnsi="Arial" w:cs="Arial"/>
          <w:b/>
          <w:bCs/>
          <w:color w:val="000000"/>
          <w:kern w:val="0"/>
          <w:sz w:val="22"/>
          <w:szCs w:val="22"/>
          <w14:ligatures w14:val="none"/>
        </w:rPr>
        <w:t>DESIGNATE AIRPORTS</w:t>
      </w:r>
      <w:r w:rsidRPr="00FA3402">
        <w:rPr>
          <w:rFonts w:ascii="Arial" w:eastAsia="Times New Roman" w:hAnsi="Arial" w:cs="Arial"/>
          <w:color w:val="000000"/>
          <w:kern w:val="0"/>
          <w:sz w:val="22"/>
          <w:szCs w:val="22"/>
          <w14:ligatures w14:val="none"/>
        </w:rPr>
        <w:t>&gt;</w:t>
      </w:r>
    </w:p>
    <w:p w14:paraId="5462BFFB"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lastRenderedPageBreak/>
        <w:t>Ground Transportation to/from airport, around city (if flying)</w:t>
      </w:r>
    </w:p>
    <w:p w14:paraId="6B6BE1D0"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b/>
          <w:bCs/>
          <w:color w:val="000000"/>
          <w:kern w:val="0"/>
          <w:sz w:val="22"/>
          <w:szCs w:val="22"/>
          <w14:ligatures w14:val="none"/>
        </w:rPr>
        <w:t>If Driving:</w:t>
      </w:r>
    </w:p>
    <w:p w14:paraId="24C2DC67"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Parking:                                                                     Mileage:</w:t>
      </w:r>
    </w:p>
    <w:p w14:paraId="628E2E5D"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b/>
          <w:bCs/>
          <w:color w:val="000000"/>
          <w:kern w:val="0"/>
          <w:sz w:val="22"/>
          <w:szCs w:val="22"/>
          <w14:ligatures w14:val="none"/>
        </w:rPr>
        <w:t>Hotel:</w:t>
      </w:r>
    </w:p>
    <w:p w14:paraId="0395828D"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b/>
          <w:bCs/>
          <w:color w:val="000000"/>
          <w:kern w:val="0"/>
          <w:sz w:val="22"/>
          <w:szCs w:val="22"/>
          <w14:ligatures w14:val="none"/>
        </w:rPr>
        <w:t>Meals:</w:t>
      </w:r>
    </w:p>
    <w:p w14:paraId="19BE09C1" w14:textId="77777777" w:rsidR="00FA3402" w:rsidRPr="00FA3402" w:rsidRDefault="00FA3402" w:rsidP="00FA3402">
      <w:pPr>
        <w:spacing w:after="180" w:line="240" w:lineRule="auto"/>
        <w:ind w:left="540"/>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(FLSA / designated pay while away from the office)</w:t>
      </w:r>
    </w:p>
    <w:p w14:paraId="2A89033C"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To keep these costs reasonable, I plan to (</w:t>
      </w:r>
      <w:r w:rsidRPr="00FA3402">
        <w:rPr>
          <w:rFonts w:ascii="Arial" w:eastAsia="Times New Roman" w:hAnsi="Arial" w:cs="Arial"/>
          <w:b/>
          <w:bCs/>
          <w:color w:val="000000"/>
          <w:kern w:val="0"/>
          <w:sz w:val="22"/>
          <w:szCs w:val="22"/>
          <w14:ligatures w14:val="none"/>
        </w:rPr>
        <w:t xml:space="preserve">select one or multiple: </w:t>
      </w:r>
      <w:r w:rsidRPr="00FA3402">
        <w:rPr>
          <w:rFonts w:ascii="Arial" w:eastAsia="Times New Roman" w:hAnsi="Arial" w:cs="Arial"/>
          <w:color w:val="000000"/>
          <w:kern w:val="0"/>
          <w:sz w:val="22"/>
          <w:szCs w:val="22"/>
          <w14:ligatures w14:val="none"/>
        </w:rPr>
        <w:t>drive with colleagues, book my flight early, take advantage of early registration, etc.)</w:t>
      </w:r>
    </w:p>
    <w:p w14:paraId="654DF1A2"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 xml:space="preserve">The total estimated costs associated with attending ACPA27 is </w:t>
      </w:r>
      <w:r w:rsidRPr="00FA3402">
        <w:rPr>
          <w:rFonts w:ascii="Arial" w:eastAsia="Times New Roman" w:hAnsi="Arial" w:cs="Arial"/>
          <w:b/>
          <w:bCs/>
          <w:color w:val="000000"/>
          <w:kern w:val="0"/>
          <w:sz w:val="22"/>
          <w:szCs w:val="22"/>
          <w14:ligatures w14:val="none"/>
        </w:rPr>
        <w:t>&lt;$XXXX&gt;</w:t>
      </w:r>
    </w:p>
    <w:p w14:paraId="7A3BAFB6"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Attending ACPA27 would grant me the opportunity to network and share the great work we are doing here with a vast number of professionals in &lt;</w:t>
      </w:r>
      <w:r w:rsidRPr="00FA3402">
        <w:rPr>
          <w:rFonts w:ascii="Arial" w:eastAsia="Times New Roman" w:hAnsi="Arial" w:cs="Arial"/>
          <w:b/>
          <w:bCs/>
          <w:color w:val="000000"/>
          <w:kern w:val="0"/>
          <w:sz w:val="22"/>
          <w:szCs w:val="22"/>
          <w14:ligatures w14:val="none"/>
        </w:rPr>
        <w:t>INSERT FIELD</w:t>
      </w:r>
      <w:r w:rsidRPr="00FA3402">
        <w:rPr>
          <w:rFonts w:ascii="Arial" w:eastAsia="Times New Roman" w:hAnsi="Arial" w:cs="Arial"/>
          <w:color w:val="000000"/>
          <w:kern w:val="0"/>
          <w:sz w:val="22"/>
          <w:szCs w:val="22"/>
          <w14:ligatures w14:val="none"/>
        </w:rPr>
        <w:t>&gt;. ACPA27 would be a phenomenal investment in not only my education and professional growth, but the growth of our institution as well. The full days of professional learning opportunities would be a beneficial use of my time and departmental resources due to all the energy and new knowledge I could bring back to campus.</w:t>
      </w:r>
    </w:p>
    <w:p w14:paraId="5ED0CD7B"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I would be happy to share with you and the department information from the sessions I attend and additional learning upon my return.  I look forward to the opportunity to positively represent &lt;</w:t>
      </w:r>
      <w:r w:rsidRPr="00FA3402">
        <w:rPr>
          <w:rFonts w:ascii="Arial" w:eastAsia="Times New Roman" w:hAnsi="Arial" w:cs="Arial"/>
          <w:b/>
          <w:bCs/>
          <w:color w:val="000000"/>
          <w:kern w:val="0"/>
          <w:sz w:val="22"/>
          <w:szCs w:val="22"/>
          <w14:ligatures w14:val="none"/>
        </w:rPr>
        <w:t>INSERT INSTITUTION</w:t>
      </w:r>
      <w:r w:rsidRPr="00FA3402">
        <w:rPr>
          <w:rFonts w:ascii="Arial" w:eastAsia="Times New Roman" w:hAnsi="Arial" w:cs="Arial"/>
          <w:color w:val="000000"/>
          <w:kern w:val="0"/>
          <w:sz w:val="22"/>
          <w:szCs w:val="22"/>
          <w14:ligatures w14:val="none"/>
        </w:rPr>
        <w:t>&gt; and thank you for your consideration!</w:t>
      </w:r>
    </w:p>
    <w:p w14:paraId="0B67C4F9" w14:textId="77777777" w:rsidR="00FA3402" w:rsidRPr="00FA3402" w:rsidRDefault="00FA3402" w:rsidP="00FA3402">
      <w:pPr>
        <w:spacing w:after="180" w:line="240" w:lineRule="auto"/>
        <w:rPr>
          <w:rFonts w:ascii="Times New Roman" w:eastAsia="Times New Roman" w:hAnsi="Times New Roman" w:cs="Times New Roman"/>
          <w:kern w:val="0"/>
          <w14:ligatures w14:val="none"/>
        </w:rPr>
      </w:pPr>
      <w:r w:rsidRPr="00FA3402">
        <w:rPr>
          <w:rFonts w:ascii="Arial" w:eastAsia="Times New Roman" w:hAnsi="Arial" w:cs="Arial"/>
          <w:color w:val="000000"/>
          <w:kern w:val="0"/>
          <w:sz w:val="22"/>
          <w:szCs w:val="22"/>
          <w14:ligatures w14:val="none"/>
        </w:rPr>
        <w:t>Sincerely, </w:t>
      </w:r>
    </w:p>
    <w:p w14:paraId="6F937179" w14:textId="26FC3D68" w:rsidR="00A80CC6" w:rsidRDefault="00FA3402" w:rsidP="00FA3402">
      <w:r w:rsidRPr="00FA3402">
        <w:rPr>
          <w:rFonts w:ascii="Arial" w:eastAsia="Times New Roman" w:hAnsi="Arial" w:cs="Arial"/>
          <w:color w:val="000000"/>
          <w:kern w:val="0"/>
          <w:sz w:val="22"/>
          <w:szCs w:val="22"/>
          <w14:ligatures w14:val="none"/>
        </w:rPr>
        <w:t>&lt;</w:t>
      </w:r>
      <w:r w:rsidRPr="00FA3402">
        <w:rPr>
          <w:rFonts w:ascii="Arial" w:eastAsia="Times New Roman" w:hAnsi="Arial" w:cs="Arial"/>
          <w:b/>
          <w:bCs/>
          <w:color w:val="000000"/>
          <w:kern w:val="0"/>
          <w:sz w:val="22"/>
          <w:szCs w:val="22"/>
          <w14:ligatures w14:val="none"/>
        </w:rPr>
        <w:t>YOUR NAME HERE</w:t>
      </w:r>
      <w:r w:rsidRPr="00FA3402">
        <w:rPr>
          <w:rFonts w:ascii="Arial" w:eastAsia="Times New Roman" w:hAnsi="Arial" w:cs="Arial"/>
          <w:color w:val="000000"/>
          <w:kern w:val="0"/>
          <w:sz w:val="22"/>
          <w:szCs w:val="22"/>
          <w14:ligatures w14:val="none"/>
        </w:rPr>
        <w:t>&gt;</w:t>
      </w:r>
    </w:p>
    <w:sectPr w:rsidR="00A80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embedRegular r:id="rId1" w:fontKey="{48AFCAB8-8013-3347-BC09-7BC888887741}"/>
    <w:embedBold r:id="rId2" w:fontKey="{6D6F3454-1361-7342-BC5B-349251523F92}"/>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F25AD"/>
    <w:multiLevelType w:val="multilevel"/>
    <w:tmpl w:val="416C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275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02"/>
    <w:rsid w:val="000B2467"/>
    <w:rsid w:val="001B6686"/>
    <w:rsid w:val="004543F4"/>
    <w:rsid w:val="0083254D"/>
    <w:rsid w:val="009532A9"/>
    <w:rsid w:val="00A80CC6"/>
    <w:rsid w:val="00EE1A40"/>
    <w:rsid w:val="00FA3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58F3B8"/>
  <w15:chartTrackingRefBased/>
  <w15:docId w15:val="{3441AADF-D78E-9E45-BD34-679B6B88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402"/>
    <w:rPr>
      <w:rFonts w:eastAsiaTheme="majorEastAsia" w:cstheme="majorBidi"/>
      <w:color w:val="272727" w:themeColor="text1" w:themeTint="D8"/>
    </w:rPr>
  </w:style>
  <w:style w:type="paragraph" w:styleId="Title">
    <w:name w:val="Title"/>
    <w:basedOn w:val="Normal"/>
    <w:next w:val="Normal"/>
    <w:link w:val="TitleChar"/>
    <w:uiPriority w:val="10"/>
    <w:qFormat/>
    <w:rsid w:val="00FA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402"/>
    <w:pPr>
      <w:spacing w:before="160"/>
      <w:jc w:val="center"/>
    </w:pPr>
    <w:rPr>
      <w:i/>
      <w:iCs/>
      <w:color w:val="404040" w:themeColor="text1" w:themeTint="BF"/>
    </w:rPr>
  </w:style>
  <w:style w:type="character" w:customStyle="1" w:styleId="QuoteChar">
    <w:name w:val="Quote Char"/>
    <w:basedOn w:val="DefaultParagraphFont"/>
    <w:link w:val="Quote"/>
    <w:uiPriority w:val="29"/>
    <w:rsid w:val="00FA3402"/>
    <w:rPr>
      <w:i/>
      <w:iCs/>
      <w:color w:val="404040" w:themeColor="text1" w:themeTint="BF"/>
    </w:rPr>
  </w:style>
  <w:style w:type="paragraph" w:styleId="ListParagraph">
    <w:name w:val="List Paragraph"/>
    <w:basedOn w:val="Normal"/>
    <w:uiPriority w:val="34"/>
    <w:qFormat/>
    <w:rsid w:val="00FA3402"/>
    <w:pPr>
      <w:ind w:left="720"/>
      <w:contextualSpacing/>
    </w:pPr>
  </w:style>
  <w:style w:type="character" w:styleId="IntenseEmphasis">
    <w:name w:val="Intense Emphasis"/>
    <w:basedOn w:val="DefaultParagraphFont"/>
    <w:uiPriority w:val="21"/>
    <w:qFormat/>
    <w:rsid w:val="00FA3402"/>
    <w:rPr>
      <w:i/>
      <w:iCs/>
      <w:color w:val="0F4761" w:themeColor="accent1" w:themeShade="BF"/>
    </w:rPr>
  </w:style>
  <w:style w:type="paragraph" w:styleId="IntenseQuote">
    <w:name w:val="Intense Quote"/>
    <w:basedOn w:val="Normal"/>
    <w:next w:val="Normal"/>
    <w:link w:val="IntenseQuoteChar"/>
    <w:uiPriority w:val="30"/>
    <w:qFormat/>
    <w:rsid w:val="00FA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402"/>
    <w:rPr>
      <w:i/>
      <w:iCs/>
      <w:color w:val="0F4761" w:themeColor="accent1" w:themeShade="BF"/>
    </w:rPr>
  </w:style>
  <w:style w:type="character" w:styleId="IntenseReference">
    <w:name w:val="Intense Reference"/>
    <w:basedOn w:val="DefaultParagraphFont"/>
    <w:uiPriority w:val="32"/>
    <w:qFormat/>
    <w:rsid w:val="00FA3402"/>
    <w:rPr>
      <w:b/>
      <w:bCs/>
      <w:smallCaps/>
      <w:color w:val="0F4761" w:themeColor="accent1" w:themeShade="BF"/>
      <w:spacing w:val="5"/>
    </w:rPr>
  </w:style>
  <w:style w:type="paragraph" w:styleId="NormalWeb">
    <w:name w:val="Normal (Web)"/>
    <w:basedOn w:val="Normal"/>
    <w:uiPriority w:val="99"/>
    <w:semiHidden/>
    <w:unhideWhenUsed/>
    <w:rsid w:val="00FA34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Tognocchi</dc:creator>
  <cp:keywords/>
  <dc:description/>
  <cp:lastModifiedBy>Bethany Tognocchi</cp:lastModifiedBy>
  <cp:revision>1</cp:revision>
  <dcterms:created xsi:type="dcterms:W3CDTF">2026-06-09T16:59:00Z</dcterms:created>
  <dcterms:modified xsi:type="dcterms:W3CDTF">2026-06-09T17:00:00Z</dcterms:modified>
</cp:coreProperties>
</file>